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0F2D" w14:textId="77777777" w:rsidR="00615865" w:rsidRPr="00F64A3C" w:rsidRDefault="00615865">
      <w:pPr>
        <w:rPr>
          <w:sz w:val="24"/>
          <w:szCs w:val="24"/>
        </w:rPr>
      </w:pPr>
    </w:p>
    <w:p w14:paraId="1FBDFD54" w14:textId="1279EC72" w:rsidR="00DB7727" w:rsidRPr="00F64A3C" w:rsidRDefault="00DB7727">
      <w:pPr>
        <w:rPr>
          <w:sz w:val="24"/>
          <w:szCs w:val="24"/>
        </w:rPr>
      </w:pPr>
      <w:r w:rsidRPr="00F64A3C">
        <w:rPr>
          <w:b/>
          <w:sz w:val="24"/>
          <w:szCs w:val="24"/>
        </w:rPr>
        <w:t>Present Board Members:</w:t>
      </w:r>
      <w:r w:rsidRPr="00F64A3C">
        <w:rPr>
          <w:sz w:val="24"/>
          <w:szCs w:val="24"/>
        </w:rPr>
        <w:t xml:space="preserve"> </w:t>
      </w:r>
      <w:r w:rsidR="00CD316D" w:rsidRPr="00F64A3C">
        <w:rPr>
          <w:sz w:val="24"/>
          <w:szCs w:val="24"/>
        </w:rPr>
        <w:t>Dougie Allen,</w:t>
      </w:r>
      <w:r w:rsidR="003B5F32" w:rsidRPr="00F64A3C">
        <w:rPr>
          <w:sz w:val="24"/>
          <w:szCs w:val="24"/>
        </w:rPr>
        <w:t xml:space="preserve"> </w:t>
      </w:r>
      <w:r w:rsidR="00CD316D" w:rsidRPr="00F64A3C">
        <w:rPr>
          <w:sz w:val="24"/>
          <w:szCs w:val="24"/>
        </w:rPr>
        <w:t xml:space="preserve">Clay Angelucci, </w:t>
      </w:r>
      <w:r w:rsidR="00D6479A" w:rsidRPr="00F64A3C">
        <w:rPr>
          <w:sz w:val="24"/>
          <w:szCs w:val="24"/>
        </w:rPr>
        <w:t xml:space="preserve">Kevin Atkins, </w:t>
      </w:r>
      <w:r w:rsidR="00E051BA" w:rsidRPr="00E051BA">
        <w:rPr>
          <w:sz w:val="24"/>
          <w:szCs w:val="24"/>
        </w:rPr>
        <w:t>Liza Betz,</w:t>
      </w:r>
      <w:r w:rsidR="00E051BA">
        <w:rPr>
          <w:sz w:val="24"/>
          <w:szCs w:val="24"/>
        </w:rPr>
        <w:t xml:space="preserve"> Bryanna Carroll,</w:t>
      </w:r>
      <w:r w:rsidR="00E051BA" w:rsidRPr="00E051BA">
        <w:t xml:space="preserve"> </w:t>
      </w:r>
      <w:r w:rsidR="003B5F32" w:rsidRPr="00F64A3C">
        <w:rPr>
          <w:sz w:val="24"/>
          <w:szCs w:val="24"/>
        </w:rPr>
        <w:t>Juan Castro</w:t>
      </w:r>
      <w:r w:rsidR="009A3A7D" w:rsidRPr="00F64A3C">
        <w:rPr>
          <w:sz w:val="24"/>
          <w:szCs w:val="24"/>
        </w:rPr>
        <w:t xml:space="preserve">, </w:t>
      </w:r>
      <w:r w:rsidR="00F41D80">
        <w:rPr>
          <w:sz w:val="24"/>
          <w:szCs w:val="24"/>
        </w:rPr>
        <w:t xml:space="preserve">Scott Davidson, </w:t>
      </w:r>
      <w:r w:rsidR="00E051BA">
        <w:rPr>
          <w:sz w:val="24"/>
          <w:szCs w:val="24"/>
        </w:rPr>
        <w:t xml:space="preserve">Jason Ervin, </w:t>
      </w:r>
      <w:r w:rsidR="00A75599" w:rsidRPr="00F64A3C">
        <w:rPr>
          <w:sz w:val="24"/>
          <w:szCs w:val="24"/>
        </w:rPr>
        <w:t>James Frazier</w:t>
      </w:r>
      <w:r w:rsidR="00351AB5" w:rsidRPr="00F64A3C">
        <w:rPr>
          <w:sz w:val="24"/>
          <w:szCs w:val="24"/>
        </w:rPr>
        <w:t>,</w:t>
      </w:r>
      <w:r w:rsidR="00FA3989" w:rsidRPr="00F64A3C">
        <w:rPr>
          <w:sz w:val="24"/>
          <w:szCs w:val="24"/>
        </w:rPr>
        <w:t xml:space="preserve"> Vice Mayor Steve Kay,</w:t>
      </w:r>
      <w:r w:rsidR="00351AB5" w:rsidRPr="00F64A3C">
        <w:rPr>
          <w:sz w:val="24"/>
          <w:szCs w:val="24"/>
        </w:rPr>
        <w:t xml:space="preserve"> </w:t>
      </w:r>
      <w:r w:rsidR="0047124D">
        <w:rPr>
          <w:sz w:val="24"/>
          <w:szCs w:val="24"/>
        </w:rPr>
        <w:t xml:space="preserve">Councilmember Hannah LeGris, </w:t>
      </w:r>
      <w:r w:rsidR="00A75599" w:rsidRPr="00F64A3C">
        <w:rPr>
          <w:sz w:val="24"/>
          <w:szCs w:val="24"/>
        </w:rPr>
        <w:t xml:space="preserve">Thomas </w:t>
      </w:r>
      <w:r w:rsidR="003B5F32" w:rsidRPr="00F64A3C">
        <w:rPr>
          <w:sz w:val="24"/>
          <w:szCs w:val="24"/>
        </w:rPr>
        <w:t>Pet</w:t>
      </w:r>
      <w:r w:rsidR="00A221E9">
        <w:rPr>
          <w:sz w:val="24"/>
          <w:szCs w:val="24"/>
        </w:rPr>
        <w:t>t</w:t>
      </w:r>
      <w:r w:rsidR="003B5F32" w:rsidRPr="00F64A3C">
        <w:rPr>
          <w:sz w:val="24"/>
          <w:szCs w:val="24"/>
        </w:rPr>
        <w:t>it</w:t>
      </w:r>
      <w:r w:rsidR="00957129" w:rsidRPr="00F64A3C">
        <w:rPr>
          <w:sz w:val="24"/>
          <w:szCs w:val="24"/>
        </w:rPr>
        <w:t xml:space="preserve">, </w:t>
      </w:r>
      <w:r w:rsidR="009A3A7D" w:rsidRPr="00F64A3C">
        <w:rPr>
          <w:sz w:val="24"/>
          <w:szCs w:val="24"/>
        </w:rPr>
        <w:t xml:space="preserve">Mary Quinn Ramer, </w:t>
      </w:r>
      <w:r w:rsidR="00957129" w:rsidRPr="00F64A3C">
        <w:rPr>
          <w:sz w:val="24"/>
          <w:szCs w:val="24"/>
        </w:rPr>
        <w:t>Woodford Webb</w:t>
      </w:r>
    </w:p>
    <w:p w14:paraId="56AC3A09" w14:textId="77777777" w:rsidR="00DF3B35" w:rsidRPr="00F64A3C" w:rsidRDefault="00DF3B35">
      <w:pPr>
        <w:rPr>
          <w:sz w:val="24"/>
          <w:szCs w:val="24"/>
        </w:rPr>
      </w:pPr>
      <w:r w:rsidRPr="00F64A3C">
        <w:rPr>
          <w:b/>
          <w:sz w:val="24"/>
          <w:szCs w:val="24"/>
        </w:rPr>
        <w:t>Advisory Board Members</w:t>
      </w:r>
      <w:r w:rsidRPr="00F64A3C">
        <w:rPr>
          <w:sz w:val="24"/>
          <w:szCs w:val="24"/>
        </w:rPr>
        <w:t>: Beverly Fortune</w:t>
      </w:r>
    </w:p>
    <w:p w14:paraId="283B3FCA" w14:textId="1A6710CF" w:rsidR="00DB7727" w:rsidRPr="00F64A3C" w:rsidRDefault="00D760CA">
      <w:pPr>
        <w:rPr>
          <w:sz w:val="24"/>
          <w:szCs w:val="24"/>
        </w:rPr>
      </w:pPr>
      <w:r w:rsidRPr="00F64A3C">
        <w:rPr>
          <w:b/>
          <w:sz w:val="24"/>
          <w:szCs w:val="24"/>
        </w:rPr>
        <w:t>Other</w:t>
      </w:r>
      <w:r w:rsidR="00E235B9" w:rsidRPr="00F64A3C">
        <w:rPr>
          <w:b/>
          <w:sz w:val="24"/>
          <w:szCs w:val="24"/>
        </w:rPr>
        <w:t xml:space="preserve">s </w:t>
      </w:r>
      <w:r w:rsidRPr="00F64A3C">
        <w:rPr>
          <w:b/>
          <w:sz w:val="24"/>
          <w:szCs w:val="24"/>
        </w:rPr>
        <w:t xml:space="preserve">Present: </w:t>
      </w:r>
      <w:r w:rsidR="00F41D80">
        <w:rPr>
          <w:bCs/>
          <w:sz w:val="24"/>
          <w:szCs w:val="24"/>
        </w:rPr>
        <w:t>Dudley Webb (The Web</w:t>
      </w:r>
      <w:r w:rsidR="008951DB">
        <w:rPr>
          <w:bCs/>
          <w:sz w:val="24"/>
          <w:szCs w:val="24"/>
        </w:rPr>
        <w:t>b</w:t>
      </w:r>
      <w:r w:rsidR="00F41D80">
        <w:rPr>
          <w:bCs/>
          <w:sz w:val="24"/>
          <w:szCs w:val="24"/>
        </w:rPr>
        <w:t xml:space="preserve"> Companies), </w:t>
      </w:r>
      <w:r w:rsidR="00DB7727" w:rsidRPr="00F64A3C">
        <w:rPr>
          <w:sz w:val="24"/>
          <w:szCs w:val="24"/>
        </w:rPr>
        <w:t>David Warren (Block-By-Block)</w:t>
      </w:r>
      <w:r w:rsidR="00F274A6" w:rsidRPr="00F64A3C">
        <w:rPr>
          <w:sz w:val="24"/>
          <w:szCs w:val="24"/>
        </w:rPr>
        <w:t xml:space="preserve">, </w:t>
      </w:r>
      <w:r w:rsidR="00E051BA">
        <w:rPr>
          <w:sz w:val="24"/>
          <w:szCs w:val="24"/>
        </w:rPr>
        <w:t xml:space="preserve">Laura Farnsworth (Downtown Lexington Partnership), </w:t>
      </w:r>
      <w:r w:rsidR="00F274A6" w:rsidRPr="00F64A3C">
        <w:rPr>
          <w:sz w:val="24"/>
          <w:szCs w:val="24"/>
        </w:rPr>
        <w:t>Kate Savage (Arts Connect</w:t>
      </w:r>
      <w:r w:rsidR="009567D8" w:rsidRPr="00F64A3C">
        <w:rPr>
          <w:sz w:val="24"/>
          <w:szCs w:val="24"/>
        </w:rPr>
        <w:t>)</w:t>
      </w:r>
      <w:r w:rsidR="00E235B9" w:rsidRPr="00F64A3C">
        <w:rPr>
          <w:sz w:val="24"/>
          <w:szCs w:val="24"/>
        </w:rPr>
        <w:t>, Carla Blanton</w:t>
      </w:r>
    </w:p>
    <w:p w14:paraId="1B59D5E3" w14:textId="2D779877" w:rsidR="0021128E" w:rsidRPr="00F64A3C" w:rsidRDefault="00F64A3C" w:rsidP="00F64A3C">
      <w:pPr>
        <w:spacing w:after="0"/>
        <w:rPr>
          <w:b/>
          <w:bCs/>
          <w:sz w:val="24"/>
          <w:szCs w:val="24"/>
        </w:rPr>
      </w:pPr>
      <w:r w:rsidRPr="00F64A3C">
        <w:rPr>
          <w:b/>
          <w:bCs/>
          <w:sz w:val="24"/>
          <w:szCs w:val="24"/>
        </w:rPr>
        <w:t xml:space="preserve">Approval of </w:t>
      </w:r>
      <w:r w:rsidR="00F41D80">
        <w:rPr>
          <w:b/>
          <w:bCs/>
          <w:sz w:val="24"/>
          <w:szCs w:val="24"/>
        </w:rPr>
        <w:t>Sept. 7</w:t>
      </w:r>
      <w:r w:rsidRPr="00F64A3C">
        <w:rPr>
          <w:b/>
          <w:bCs/>
          <w:sz w:val="24"/>
          <w:szCs w:val="24"/>
        </w:rPr>
        <w:t xml:space="preserve"> </w:t>
      </w:r>
      <w:r w:rsidR="00D15ADE">
        <w:rPr>
          <w:b/>
          <w:bCs/>
          <w:sz w:val="24"/>
          <w:szCs w:val="24"/>
        </w:rPr>
        <w:t>B</w:t>
      </w:r>
      <w:r w:rsidRPr="00F64A3C">
        <w:rPr>
          <w:b/>
          <w:bCs/>
          <w:sz w:val="24"/>
          <w:szCs w:val="24"/>
        </w:rPr>
        <w:t xml:space="preserve">oard </w:t>
      </w:r>
      <w:r w:rsidR="00D15ADE">
        <w:rPr>
          <w:b/>
          <w:bCs/>
          <w:sz w:val="24"/>
          <w:szCs w:val="24"/>
        </w:rPr>
        <w:t>M</w:t>
      </w:r>
      <w:r w:rsidRPr="00F64A3C">
        <w:rPr>
          <w:b/>
          <w:bCs/>
          <w:sz w:val="24"/>
          <w:szCs w:val="24"/>
        </w:rPr>
        <w:t>inutes</w:t>
      </w:r>
    </w:p>
    <w:p w14:paraId="4097D1D6" w14:textId="4F921D36" w:rsidR="0021128E" w:rsidRDefault="00F64A3C" w:rsidP="00F64A3C">
      <w:pPr>
        <w:spacing w:after="0"/>
        <w:rPr>
          <w:sz w:val="24"/>
          <w:szCs w:val="24"/>
        </w:rPr>
      </w:pPr>
      <w:r w:rsidRPr="00F64A3C">
        <w:rPr>
          <w:sz w:val="24"/>
          <w:szCs w:val="24"/>
        </w:rPr>
        <w:t xml:space="preserve">K. Atkins </w:t>
      </w:r>
      <w:r w:rsidR="00487A9A">
        <w:rPr>
          <w:sz w:val="24"/>
          <w:szCs w:val="24"/>
        </w:rPr>
        <w:t xml:space="preserve">made a motion to approve the minutes. </w:t>
      </w:r>
      <w:r w:rsidR="000D4EBF">
        <w:rPr>
          <w:sz w:val="24"/>
          <w:szCs w:val="24"/>
        </w:rPr>
        <w:t>W. Webb</w:t>
      </w:r>
      <w:r w:rsidR="00487A9A">
        <w:rPr>
          <w:sz w:val="24"/>
          <w:szCs w:val="24"/>
        </w:rPr>
        <w:t xml:space="preserve"> seconded the motion. The minutes were approved unanimously. </w:t>
      </w:r>
    </w:p>
    <w:p w14:paraId="34C141A3" w14:textId="77777777" w:rsidR="00F64A3C" w:rsidRPr="00F64A3C" w:rsidRDefault="00F64A3C" w:rsidP="00F64A3C">
      <w:pPr>
        <w:spacing w:after="0"/>
        <w:rPr>
          <w:sz w:val="24"/>
          <w:szCs w:val="24"/>
        </w:rPr>
      </w:pPr>
    </w:p>
    <w:p w14:paraId="5619F384" w14:textId="10EDFDCB" w:rsidR="000D4EBF" w:rsidRDefault="000D4EBF" w:rsidP="00F64A3C">
      <w:pPr>
        <w:spacing w:after="0"/>
        <w:rPr>
          <w:b/>
          <w:iCs/>
          <w:sz w:val="24"/>
          <w:szCs w:val="24"/>
        </w:rPr>
      </w:pPr>
      <w:r>
        <w:rPr>
          <w:b/>
          <w:iCs/>
          <w:sz w:val="24"/>
          <w:szCs w:val="24"/>
        </w:rPr>
        <w:t xml:space="preserve">Downtown Lexington Partnership </w:t>
      </w:r>
      <w:r w:rsidR="00D15ADE">
        <w:rPr>
          <w:b/>
          <w:iCs/>
          <w:sz w:val="24"/>
          <w:szCs w:val="24"/>
        </w:rPr>
        <w:t>U</w:t>
      </w:r>
      <w:r>
        <w:rPr>
          <w:b/>
          <w:iCs/>
          <w:sz w:val="24"/>
          <w:szCs w:val="24"/>
        </w:rPr>
        <w:t>pdate</w:t>
      </w:r>
    </w:p>
    <w:p w14:paraId="6092644F" w14:textId="282E8F23" w:rsidR="000D4EBF" w:rsidRDefault="000D4EBF" w:rsidP="00F64A3C">
      <w:pPr>
        <w:spacing w:after="0"/>
        <w:rPr>
          <w:bCs/>
          <w:iCs/>
          <w:sz w:val="24"/>
          <w:szCs w:val="24"/>
        </w:rPr>
      </w:pPr>
      <w:r>
        <w:rPr>
          <w:bCs/>
          <w:iCs/>
          <w:sz w:val="24"/>
          <w:szCs w:val="24"/>
        </w:rPr>
        <w:t xml:space="preserve">L. Farnsworth provided a DLP update, which </w:t>
      </w:r>
      <w:r w:rsidR="008A0DAC">
        <w:rPr>
          <w:bCs/>
          <w:iCs/>
          <w:sz w:val="24"/>
          <w:szCs w:val="24"/>
        </w:rPr>
        <w:t>is focused</w:t>
      </w:r>
      <w:r w:rsidR="00BB6827">
        <w:rPr>
          <w:bCs/>
          <w:iCs/>
          <w:sz w:val="24"/>
          <w:szCs w:val="24"/>
        </w:rPr>
        <w:t xml:space="preserve"> on the Breeders’ Cup Festival. </w:t>
      </w:r>
      <w:r w:rsidR="00F42E7E">
        <w:rPr>
          <w:bCs/>
          <w:iCs/>
          <w:sz w:val="24"/>
          <w:szCs w:val="24"/>
        </w:rPr>
        <w:t xml:space="preserve"> A portion of Main Street between Upper and Mill will be closed from 7 p.m. to 11 p.m.</w:t>
      </w:r>
    </w:p>
    <w:p w14:paraId="22457880" w14:textId="5E2C7ED8" w:rsidR="00BB6827" w:rsidRDefault="00BB6827" w:rsidP="00F64A3C">
      <w:pPr>
        <w:spacing w:after="0"/>
        <w:rPr>
          <w:bCs/>
          <w:iCs/>
          <w:sz w:val="24"/>
          <w:szCs w:val="24"/>
        </w:rPr>
      </w:pPr>
    </w:p>
    <w:p w14:paraId="6C0B1515" w14:textId="72FD6797" w:rsidR="00BB6827" w:rsidRPr="003E2C13" w:rsidRDefault="00F42E7E" w:rsidP="00F64A3C">
      <w:pPr>
        <w:spacing w:after="0"/>
        <w:rPr>
          <w:b/>
          <w:iCs/>
          <w:sz w:val="24"/>
          <w:szCs w:val="24"/>
        </w:rPr>
      </w:pPr>
      <w:r>
        <w:rPr>
          <w:b/>
          <w:iCs/>
          <w:sz w:val="24"/>
          <w:szCs w:val="24"/>
        </w:rPr>
        <w:t>VisitLEX/Tourism Update</w:t>
      </w:r>
    </w:p>
    <w:p w14:paraId="72E688D4" w14:textId="370A58CE" w:rsidR="00BB6827" w:rsidRPr="000D4EBF" w:rsidRDefault="00BB6827" w:rsidP="00F64A3C">
      <w:pPr>
        <w:spacing w:after="0"/>
        <w:rPr>
          <w:bCs/>
          <w:iCs/>
          <w:sz w:val="24"/>
          <w:szCs w:val="24"/>
        </w:rPr>
      </w:pPr>
      <w:r>
        <w:rPr>
          <w:bCs/>
          <w:iCs/>
          <w:sz w:val="24"/>
          <w:szCs w:val="24"/>
        </w:rPr>
        <w:t>M</w:t>
      </w:r>
      <w:r w:rsidR="00F42E7E">
        <w:rPr>
          <w:bCs/>
          <w:iCs/>
          <w:sz w:val="24"/>
          <w:szCs w:val="24"/>
        </w:rPr>
        <w:t>Q</w:t>
      </w:r>
      <w:r>
        <w:rPr>
          <w:bCs/>
          <w:iCs/>
          <w:sz w:val="24"/>
          <w:szCs w:val="24"/>
        </w:rPr>
        <w:t xml:space="preserve"> Ramer </w:t>
      </w:r>
      <w:r w:rsidR="00F42E7E">
        <w:rPr>
          <w:bCs/>
          <w:iCs/>
          <w:sz w:val="24"/>
          <w:szCs w:val="24"/>
        </w:rPr>
        <w:t>stated that hotels, restaurants and the airport are at capacity for Breeders’ Cup.</w:t>
      </w:r>
      <w:r w:rsidR="00140AD9">
        <w:rPr>
          <w:bCs/>
          <w:iCs/>
          <w:sz w:val="24"/>
          <w:szCs w:val="24"/>
        </w:rPr>
        <w:t xml:space="preserve"> Starting in March, numbers for tourism continued on a strong trajectory. In September, there was 68.6 percent occupancy. Demand is strong. The average daily rate for hotels was $122.78 in September, compared to $114.57 in September 2021. They would love to see occupancy between 65 percent and 70 percent. Group business has not yet fully recovered. The Central Bank Center has greatly helped, and VisitLEX expects full recovery in 2023.</w:t>
      </w:r>
    </w:p>
    <w:p w14:paraId="22CC937A" w14:textId="77777777" w:rsidR="000D4EBF" w:rsidRDefault="000D4EBF" w:rsidP="00F64A3C">
      <w:pPr>
        <w:spacing w:after="0"/>
        <w:rPr>
          <w:b/>
          <w:iCs/>
          <w:sz w:val="24"/>
          <w:szCs w:val="24"/>
        </w:rPr>
      </w:pPr>
    </w:p>
    <w:p w14:paraId="6239DA89" w14:textId="36558C3B" w:rsidR="00140AD9" w:rsidRDefault="00140AD9" w:rsidP="00F64A3C">
      <w:pPr>
        <w:spacing w:after="0"/>
        <w:rPr>
          <w:b/>
          <w:iCs/>
          <w:sz w:val="24"/>
          <w:szCs w:val="24"/>
        </w:rPr>
      </w:pPr>
      <w:r>
        <w:rPr>
          <w:b/>
          <w:iCs/>
          <w:sz w:val="24"/>
          <w:szCs w:val="24"/>
        </w:rPr>
        <w:t xml:space="preserve">Update on the </w:t>
      </w:r>
      <w:r w:rsidR="008A0DAC">
        <w:rPr>
          <w:b/>
          <w:iCs/>
          <w:sz w:val="24"/>
          <w:szCs w:val="24"/>
        </w:rPr>
        <w:t>N</w:t>
      </w:r>
      <w:r>
        <w:rPr>
          <w:b/>
          <w:iCs/>
          <w:sz w:val="24"/>
          <w:szCs w:val="24"/>
        </w:rPr>
        <w:t xml:space="preserve">ew High Street </w:t>
      </w:r>
      <w:r w:rsidR="008A0DAC">
        <w:rPr>
          <w:b/>
          <w:iCs/>
          <w:sz w:val="24"/>
          <w:szCs w:val="24"/>
        </w:rPr>
        <w:t>D</w:t>
      </w:r>
      <w:r>
        <w:rPr>
          <w:b/>
          <w:iCs/>
          <w:sz w:val="24"/>
          <w:szCs w:val="24"/>
        </w:rPr>
        <w:t xml:space="preserve">evelopment </w:t>
      </w:r>
    </w:p>
    <w:p w14:paraId="4AE38018" w14:textId="08E841FD" w:rsidR="00140AD9" w:rsidRDefault="00140AD9" w:rsidP="00F64A3C">
      <w:pPr>
        <w:spacing w:after="0"/>
        <w:rPr>
          <w:bCs/>
          <w:iCs/>
          <w:sz w:val="24"/>
          <w:szCs w:val="24"/>
        </w:rPr>
      </w:pPr>
      <w:r>
        <w:rPr>
          <w:bCs/>
          <w:iCs/>
          <w:sz w:val="24"/>
          <w:szCs w:val="24"/>
        </w:rPr>
        <w:t>D. Webb provided an overview of the planned development on High Street. The 17-acre property is expected to cost $300 million and will include:</w:t>
      </w:r>
    </w:p>
    <w:p w14:paraId="4D96745D" w14:textId="3562715B" w:rsidR="00140AD9" w:rsidRDefault="00140AD9" w:rsidP="00140AD9">
      <w:pPr>
        <w:pStyle w:val="ListParagraph"/>
        <w:numPr>
          <w:ilvl w:val="0"/>
          <w:numId w:val="15"/>
        </w:numPr>
        <w:spacing w:after="0"/>
        <w:rPr>
          <w:bCs/>
          <w:iCs/>
          <w:sz w:val="24"/>
          <w:szCs w:val="24"/>
        </w:rPr>
      </w:pPr>
      <w:r>
        <w:rPr>
          <w:bCs/>
          <w:iCs/>
          <w:sz w:val="24"/>
          <w:szCs w:val="24"/>
        </w:rPr>
        <w:t>A 200-300 room hotel</w:t>
      </w:r>
    </w:p>
    <w:p w14:paraId="1CA37AB1" w14:textId="7E5B3CF5" w:rsidR="00140AD9" w:rsidRDefault="00140AD9" w:rsidP="00140AD9">
      <w:pPr>
        <w:pStyle w:val="ListParagraph"/>
        <w:numPr>
          <w:ilvl w:val="0"/>
          <w:numId w:val="15"/>
        </w:numPr>
        <w:spacing w:after="0"/>
        <w:rPr>
          <w:bCs/>
          <w:iCs/>
          <w:sz w:val="24"/>
          <w:szCs w:val="24"/>
        </w:rPr>
      </w:pPr>
      <w:r>
        <w:rPr>
          <w:bCs/>
          <w:iCs/>
          <w:sz w:val="24"/>
          <w:szCs w:val="24"/>
        </w:rPr>
        <w:t>A</w:t>
      </w:r>
      <w:r w:rsidR="008A0DAC">
        <w:rPr>
          <w:bCs/>
          <w:iCs/>
          <w:sz w:val="24"/>
          <w:szCs w:val="24"/>
        </w:rPr>
        <w:t xml:space="preserve">n </w:t>
      </w:r>
      <w:r>
        <w:rPr>
          <w:bCs/>
          <w:iCs/>
          <w:sz w:val="24"/>
          <w:szCs w:val="24"/>
        </w:rPr>
        <w:t>entertainment facility that will fill the gap between the Opera House and Rupp Arena with 4,000</w:t>
      </w:r>
      <w:r w:rsidR="008A0DAC">
        <w:rPr>
          <w:bCs/>
          <w:iCs/>
          <w:sz w:val="24"/>
          <w:szCs w:val="24"/>
        </w:rPr>
        <w:t xml:space="preserve"> </w:t>
      </w:r>
      <w:r>
        <w:rPr>
          <w:bCs/>
          <w:iCs/>
          <w:sz w:val="24"/>
          <w:szCs w:val="24"/>
        </w:rPr>
        <w:t>to 4,500</w:t>
      </w:r>
      <w:r w:rsidR="008A0DAC">
        <w:rPr>
          <w:bCs/>
          <w:iCs/>
          <w:sz w:val="24"/>
          <w:szCs w:val="24"/>
        </w:rPr>
        <w:t xml:space="preserve"> </w:t>
      </w:r>
      <w:r>
        <w:rPr>
          <w:bCs/>
          <w:iCs/>
          <w:sz w:val="24"/>
          <w:szCs w:val="24"/>
        </w:rPr>
        <w:t>seat</w:t>
      </w:r>
      <w:r w:rsidR="008A0DAC">
        <w:rPr>
          <w:bCs/>
          <w:iCs/>
          <w:sz w:val="24"/>
          <w:szCs w:val="24"/>
        </w:rPr>
        <w:t xml:space="preserve">s. It will </w:t>
      </w:r>
      <w:r>
        <w:rPr>
          <w:bCs/>
          <w:iCs/>
          <w:sz w:val="24"/>
          <w:szCs w:val="24"/>
        </w:rPr>
        <w:t>hold shows, meetings and events. It is predicted to be occupied about 200 nights per year.</w:t>
      </w:r>
    </w:p>
    <w:p w14:paraId="357EA2D1" w14:textId="2546DCA9" w:rsidR="00140AD9" w:rsidRDefault="00140AD9" w:rsidP="00140AD9">
      <w:pPr>
        <w:pStyle w:val="ListParagraph"/>
        <w:numPr>
          <w:ilvl w:val="0"/>
          <w:numId w:val="15"/>
        </w:numPr>
        <w:spacing w:after="0"/>
        <w:rPr>
          <w:bCs/>
          <w:iCs/>
          <w:sz w:val="24"/>
          <w:szCs w:val="24"/>
        </w:rPr>
      </w:pPr>
      <w:r>
        <w:rPr>
          <w:bCs/>
          <w:iCs/>
          <w:sz w:val="24"/>
          <w:szCs w:val="24"/>
        </w:rPr>
        <w:t>A 52,000 square-foot grocery store</w:t>
      </w:r>
    </w:p>
    <w:p w14:paraId="3C104C94" w14:textId="490A918D" w:rsidR="00140AD9" w:rsidRDefault="00140AD9" w:rsidP="00140AD9">
      <w:pPr>
        <w:pStyle w:val="ListParagraph"/>
        <w:numPr>
          <w:ilvl w:val="0"/>
          <w:numId w:val="15"/>
        </w:numPr>
        <w:spacing w:after="0"/>
        <w:rPr>
          <w:bCs/>
          <w:iCs/>
          <w:sz w:val="24"/>
          <w:szCs w:val="24"/>
        </w:rPr>
      </w:pPr>
      <w:r>
        <w:rPr>
          <w:bCs/>
          <w:iCs/>
          <w:sz w:val="24"/>
          <w:szCs w:val="24"/>
        </w:rPr>
        <w:t>Restaurants</w:t>
      </w:r>
    </w:p>
    <w:p w14:paraId="196C0187" w14:textId="6DE6F49A" w:rsidR="00140AD9" w:rsidRDefault="00140AD9" w:rsidP="00140AD9">
      <w:pPr>
        <w:pStyle w:val="ListParagraph"/>
        <w:numPr>
          <w:ilvl w:val="0"/>
          <w:numId w:val="15"/>
        </w:numPr>
        <w:spacing w:after="0"/>
        <w:rPr>
          <w:bCs/>
          <w:iCs/>
          <w:sz w:val="24"/>
          <w:szCs w:val="24"/>
        </w:rPr>
      </w:pPr>
      <w:r>
        <w:rPr>
          <w:bCs/>
          <w:iCs/>
          <w:sz w:val="24"/>
          <w:szCs w:val="24"/>
        </w:rPr>
        <w:t>Ground level retail</w:t>
      </w:r>
    </w:p>
    <w:p w14:paraId="5042B54D" w14:textId="237F4B2E" w:rsidR="00140AD9" w:rsidRDefault="00140AD9" w:rsidP="00140AD9">
      <w:pPr>
        <w:pStyle w:val="ListParagraph"/>
        <w:numPr>
          <w:ilvl w:val="0"/>
          <w:numId w:val="15"/>
        </w:numPr>
        <w:spacing w:after="0"/>
        <w:rPr>
          <w:bCs/>
          <w:iCs/>
          <w:sz w:val="24"/>
          <w:szCs w:val="24"/>
        </w:rPr>
      </w:pPr>
      <w:r>
        <w:rPr>
          <w:bCs/>
          <w:iCs/>
          <w:sz w:val="24"/>
          <w:szCs w:val="24"/>
        </w:rPr>
        <w:t>3,600 parking spots in three parking garages</w:t>
      </w:r>
    </w:p>
    <w:p w14:paraId="6573E5F2" w14:textId="701BC5EF" w:rsidR="00140AD9" w:rsidRDefault="0028555E" w:rsidP="00140AD9">
      <w:pPr>
        <w:pStyle w:val="ListParagraph"/>
        <w:numPr>
          <w:ilvl w:val="0"/>
          <w:numId w:val="15"/>
        </w:numPr>
        <w:spacing w:after="0"/>
        <w:rPr>
          <w:bCs/>
          <w:iCs/>
          <w:sz w:val="24"/>
          <w:szCs w:val="24"/>
        </w:rPr>
      </w:pPr>
      <w:r>
        <w:rPr>
          <w:bCs/>
          <w:iCs/>
          <w:sz w:val="24"/>
          <w:szCs w:val="24"/>
        </w:rPr>
        <w:t>Stroll way</w:t>
      </w:r>
      <w:r w:rsidR="00140AD9">
        <w:rPr>
          <w:bCs/>
          <w:iCs/>
          <w:sz w:val="24"/>
          <w:szCs w:val="24"/>
        </w:rPr>
        <w:t xml:space="preserve"> toward the university</w:t>
      </w:r>
    </w:p>
    <w:p w14:paraId="537303A2" w14:textId="1BC813D0" w:rsidR="00140AD9" w:rsidRDefault="00140AD9" w:rsidP="00140AD9">
      <w:pPr>
        <w:pStyle w:val="ListParagraph"/>
        <w:numPr>
          <w:ilvl w:val="0"/>
          <w:numId w:val="15"/>
        </w:numPr>
        <w:spacing w:after="0"/>
        <w:rPr>
          <w:bCs/>
          <w:iCs/>
          <w:sz w:val="24"/>
          <w:szCs w:val="24"/>
        </w:rPr>
      </w:pPr>
      <w:r>
        <w:rPr>
          <w:bCs/>
          <w:iCs/>
          <w:sz w:val="24"/>
          <w:szCs w:val="24"/>
        </w:rPr>
        <w:t>690 residential apartment units</w:t>
      </w:r>
    </w:p>
    <w:p w14:paraId="65ACC776" w14:textId="2A8C0B99" w:rsidR="00140AD9" w:rsidRDefault="00140AD9" w:rsidP="00140AD9">
      <w:pPr>
        <w:pStyle w:val="ListParagraph"/>
        <w:numPr>
          <w:ilvl w:val="0"/>
          <w:numId w:val="15"/>
        </w:numPr>
        <w:spacing w:after="0"/>
        <w:rPr>
          <w:bCs/>
          <w:iCs/>
          <w:sz w:val="24"/>
          <w:szCs w:val="24"/>
        </w:rPr>
      </w:pPr>
      <w:r>
        <w:rPr>
          <w:bCs/>
          <w:iCs/>
          <w:sz w:val="24"/>
          <w:szCs w:val="24"/>
        </w:rPr>
        <w:t>Office space</w:t>
      </w:r>
    </w:p>
    <w:p w14:paraId="31B81FF3" w14:textId="77777777" w:rsidR="008A0DAC" w:rsidRDefault="008A0DAC" w:rsidP="00140AD9">
      <w:pPr>
        <w:spacing w:after="0"/>
        <w:rPr>
          <w:bCs/>
          <w:iCs/>
          <w:sz w:val="24"/>
          <w:szCs w:val="24"/>
        </w:rPr>
      </w:pPr>
    </w:p>
    <w:p w14:paraId="59A5BC01" w14:textId="0D3E7FC3" w:rsidR="00140AD9" w:rsidRPr="00140AD9" w:rsidRDefault="0028555E" w:rsidP="00140AD9">
      <w:pPr>
        <w:spacing w:after="0"/>
        <w:rPr>
          <w:bCs/>
          <w:iCs/>
          <w:sz w:val="24"/>
          <w:szCs w:val="24"/>
        </w:rPr>
      </w:pPr>
      <w:r>
        <w:rPr>
          <w:bCs/>
          <w:iCs/>
          <w:sz w:val="24"/>
          <w:szCs w:val="24"/>
        </w:rPr>
        <w:t>Construction</w:t>
      </w:r>
      <w:r w:rsidR="00140AD9">
        <w:rPr>
          <w:bCs/>
          <w:iCs/>
          <w:sz w:val="24"/>
          <w:szCs w:val="24"/>
        </w:rPr>
        <w:t xml:space="preserve"> is slated to begin in late spring with a completion date of 2025.</w:t>
      </w:r>
    </w:p>
    <w:p w14:paraId="667B942B" w14:textId="77777777" w:rsidR="00140AD9" w:rsidRDefault="00140AD9" w:rsidP="00F64A3C">
      <w:pPr>
        <w:spacing w:after="0"/>
        <w:rPr>
          <w:b/>
          <w:iCs/>
          <w:sz w:val="24"/>
          <w:szCs w:val="24"/>
        </w:rPr>
      </w:pPr>
    </w:p>
    <w:p w14:paraId="59DEA8B5" w14:textId="6081969B" w:rsidR="00487A9A" w:rsidRDefault="00487A9A" w:rsidP="00F64A3C">
      <w:pPr>
        <w:spacing w:after="0"/>
        <w:rPr>
          <w:b/>
          <w:iCs/>
          <w:sz w:val="24"/>
          <w:szCs w:val="24"/>
        </w:rPr>
      </w:pPr>
      <w:r>
        <w:rPr>
          <w:b/>
          <w:iCs/>
          <w:sz w:val="24"/>
          <w:szCs w:val="24"/>
        </w:rPr>
        <w:t xml:space="preserve">Financial </w:t>
      </w:r>
      <w:r w:rsidR="00D15ADE">
        <w:rPr>
          <w:b/>
          <w:iCs/>
          <w:sz w:val="24"/>
          <w:szCs w:val="24"/>
        </w:rPr>
        <w:t>U</w:t>
      </w:r>
      <w:r w:rsidR="003E2C13">
        <w:rPr>
          <w:b/>
          <w:iCs/>
          <w:sz w:val="24"/>
          <w:szCs w:val="24"/>
        </w:rPr>
        <w:t>pdates</w:t>
      </w:r>
    </w:p>
    <w:p w14:paraId="60F9D13E" w14:textId="7DFA1A11" w:rsidR="00174CEA" w:rsidRDefault="00D15ADE" w:rsidP="00F64A3C">
      <w:pPr>
        <w:spacing w:after="0"/>
        <w:rPr>
          <w:bCs/>
          <w:iCs/>
          <w:sz w:val="24"/>
          <w:szCs w:val="24"/>
        </w:rPr>
      </w:pPr>
      <w:r>
        <w:rPr>
          <w:bCs/>
          <w:iCs/>
          <w:sz w:val="24"/>
          <w:szCs w:val="24"/>
        </w:rPr>
        <w:t xml:space="preserve">J. Castro provided the financial update. </w:t>
      </w:r>
    </w:p>
    <w:p w14:paraId="7EC6E98B" w14:textId="77777777" w:rsidR="00D15ADE" w:rsidRDefault="00D15ADE" w:rsidP="00F64A3C">
      <w:pPr>
        <w:spacing w:after="0"/>
        <w:rPr>
          <w:bCs/>
          <w:iCs/>
          <w:sz w:val="24"/>
          <w:szCs w:val="24"/>
        </w:rPr>
      </w:pPr>
    </w:p>
    <w:p w14:paraId="7D3F61C4" w14:textId="6196AAA4" w:rsidR="00995131" w:rsidRDefault="0028555E" w:rsidP="00F64A3C">
      <w:pPr>
        <w:spacing w:after="0"/>
        <w:rPr>
          <w:bCs/>
          <w:iCs/>
          <w:sz w:val="24"/>
          <w:szCs w:val="24"/>
        </w:rPr>
      </w:pPr>
      <w:r>
        <w:rPr>
          <w:bCs/>
          <w:iCs/>
          <w:sz w:val="24"/>
          <w:szCs w:val="24"/>
        </w:rPr>
        <w:t xml:space="preserve">The balance sheet is $48,474.82 for September. The next round of checks should </w:t>
      </w:r>
      <w:r w:rsidR="008A0DAC">
        <w:rPr>
          <w:bCs/>
          <w:iCs/>
          <w:sz w:val="24"/>
          <w:szCs w:val="24"/>
        </w:rPr>
        <w:t xml:space="preserve">start coming </w:t>
      </w:r>
      <w:r>
        <w:rPr>
          <w:bCs/>
          <w:iCs/>
          <w:sz w:val="24"/>
          <w:szCs w:val="24"/>
        </w:rPr>
        <w:t xml:space="preserve"> in </w:t>
      </w:r>
      <w:r w:rsidR="008A0DAC">
        <w:rPr>
          <w:bCs/>
          <w:iCs/>
          <w:sz w:val="24"/>
          <w:szCs w:val="24"/>
        </w:rPr>
        <w:t xml:space="preserve">during </w:t>
      </w:r>
      <w:r>
        <w:rPr>
          <w:bCs/>
          <w:iCs/>
          <w:sz w:val="24"/>
          <w:szCs w:val="24"/>
        </w:rPr>
        <w:t>November, and the district should have enough funds on hand to make all October payments.</w:t>
      </w:r>
    </w:p>
    <w:p w14:paraId="23242B6F" w14:textId="060B64DC" w:rsidR="00F61890" w:rsidRDefault="00F61890" w:rsidP="00F64A3C">
      <w:pPr>
        <w:spacing w:after="0"/>
        <w:rPr>
          <w:bCs/>
          <w:iCs/>
          <w:sz w:val="24"/>
          <w:szCs w:val="24"/>
        </w:rPr>
      </w:pPr>
    </w:p>
    <w:p w14:paraId="4861D61E" w14:textId="57F98C4A" w:rsidR="00995131" w:rsidRDefault="0028555E" w:rsidP="00F64A3C">
      <w:pPr>
        <w:spacing w:after="0"/>
        <w:rPr>
          <w:bCs/>
          <w:iCs/>
          <w:sz w:val="24"/>
          <w:szCs w:val="24"/>
        </w:rPr>
      </w:pPr>
      <w:r>
        <w:rPr>
          <w:bCs/>
          <w:iCs/>
          <w:sz w:val="24"/>
          <w:szCs w:val="24"/>
        </w:rPr>
        <w:t>The comparative statement of activities shows no income for the current period. The year to date is $2,538 from old taxes (2016-17) that were received in August.</w:t>
      </w:r>
    </w:p>
    <w:p w14:paraId="4B99A75D" w14:textId="60B68927" w:rsidR="0028555E" w:rsidRDefault="0028555E" w:rsidP="00F64A3C">
      <w:pPr>
        <w:spacing w:after="0"/>
        <w:rPr>
          <w:bCs/>
          <w:iCs/>
          <w:sz w:val="24"/>
          <w:szCs w:val="24"/>
        </w:rPr>
      </w:pPr>
    </w:p>
    <w:p w14:paraId="55B88C5C" w14:textId="6C0066D5" w:rsidR="0028555E" w:rsidRDefault="0028555E" w:rsidP="00F64A3C">
      <w:pPr>
        <w:spacing w:after="0"/>
        <w:rPr>
          <w:bCs/>
          <w:iCs/>
          <w:sz w:val="24"/>
          <w:szCs w:val="24"/>
        </w:rPr>
      </w:pPr>
      <w:r>
        <w:rPr>
          <w:bCs/>
          <w:iCs/>
          <w:sz w:val="24"/>
          <w:szCs w:val="24"/>
        </w:rPr>
        <w:t xml:space="preserve">The district is running about $38,000 to $40,000 in monthly expenses with the largest expenses from Block by Block and additional security. </w:t>
      </w:r>
    </w:p>
    <w:p w14:paraId="6675FAEE" w14:textId="5728588C" w:rsidR="0028555E" w:rsidRDefault="0028555E" w:rsidP="00F64A3C">
      <w:pPr>
        <w:spacing w:after="0"/>
        <w:rPr>
          <w:bCs/>
          <w:iCs/>
          <w:sz w:val="24"/>
          <w:szCs w:val="24"/>
        </w:rPr>
      </w:pPr>
    </w:p>
    <w:p w14:paraId="41D9D5C4" w14:textId="68C08B03" w:rsidR="0028555E" w:rsidRDefault="0028555E" w:rsidP="00F64A3C">
      <w:pPr>
        <w:spacing w:after="0"/>
        <w:rPr>
          <w:bCs/>
          <w:iCs/>
          <w:sz w:val="24"/>
          <w:szCs w:val="24"/>
        </w:rPr>
      </w:pPr>
      <w:r>
        <w:rPr>
          <w:bCs/>
          <w:iCs/>
          <w:sz w:val="24"/>
          <w:szCs w:val="24"/>
        </w:rPr>
        <w:t xml:space="preserve">The current budget year to date is better than budgeted. The spending is in line with the current budget. November is the last month for additional security, which will end after the Breeders’ Cup. </w:t>
      </w:r>
    </w:p>
    <w:p w14:paraId="3DA1D3F2" w14:textId="044CCD4D" w:rsidR="0028555E" w:rsidRDefault="0028555E" w:rsidP="00F64A3C">
      <w:pPr>
        <w:spacing w:after="0"/>
        <w:rPr>
          <w:bCs/>
          <w:iCs/>
          <w:sz w:val="24"/>
          <w:szCs w:val="24"/>
        </w:rPr>
      </w:pPr>
    </w:p>
    <w:p w14:paraId="116CA30C" w14:textId="595B5E0E" w:rsidR="0028555E" w:rsidRDefault="0028555E" w:rsidP="00F64A3C">
      <w:pPr>
        <w:spacing w:after="0"/>
        <w:rPr>
          <w:bCs/>
          <w:iCs/>
          <w:sz w:val="24"/>
          <w:szCs w:val="24"/>
        </w:rPr>
      </w:pPr>
      <w:r>
        <w:rPr>
          <w:bCs/>
          <w:iCs/>
          <w:sz w:val="24"/>
          <w:szCs w:val="24"/>
        </w:rPr>
        <w:t xml:space="preserve">There was a question of whether the crime numbers with and without extra security can be tracked. D. Allen stated that it feels like there haven’t been as many incidents and that it has been a lot </w:t>
      </w:r>
      <w:r w:rsidR="008A0DAC">
        <w:rPr>
          <w:bCs/>
          <w:iCs/>
          <w:sz w:val="24"/>
          <w:szCs w:val="24"/>
        </w:rPr>
        <w:t>calmer</w:t>
      </w:r>
      <w:r>
        <w:rPr>
          <w:bCs/>
          <w:iCs/>
          <w:sz w:val="24"/>
          <w:szCs w:val="24"/>
        </w:rPr>
        <w:t xml:space="preserve">, although there have been some big incidents. </w:t>
      </w:r>
    </w:p>
    <w:p w14:paraId="269331B1" w14:textId="77E62B0A" w:rsidR="0028555E" w:rsidRDefault="0028555E" w:rsidP="00F64A3C">
      <w:pPr>
        <w:spacing w:after="0"/>
        <w:rPr>
          <w:bCs/>
          <w:iCs/>
          <w:sz w:val="24"/>
          <w:szCs w:val="24"/>
        </w:rPr>
      </w:pPr>
    </w:p>
    <w:p w14:paraId="540E135F" w14:textId="2E1694E8" w:rsidR="0028555E" w:rsidRDefault="0028555E" w:rsidP="00F64A3C">
      <w:pPr>
        <w:spacing w:after="0"/>
        <w:rPr>
          <w:bCs/>
          <w:iCs/>
          <w:sz w:val="24"/>
          <w:szCs w:val="24"/>
        </w:rPr>
      </w:pPr>
      <w:r>
        <w:rPr>
          <w:bCs/>
          <w:iCs/>
          <w:sz w:val="24"/>
          <w:szCs w:val="24"/>
        </w:rPr>
        <w:t xml:space="preserve">J. Frazier stated that the parking authority will continue extra security in the Victorian Square parking garage. </w:t>
      </w:r>
    </w:p>
    <w:p w14:paraId="335B54A2" w14:textId="77777777" w:rsidR="0028555E" w:rsidRDefault="0028555E" w:rsidP="00F64A3C">
      <w:pPr>
        <w:spacing w:after="0"/>
        <w:rPr>
          <w:bCs/>
          <w:iCs/>
          <w:sz w:val="24"/>
          <w:szCs w:val="24"/>
        </w:rPr>
      </w:pPr>
    </w:p>
    <w:p w14:paraId="7E28F9A0" w14:textId="7AA1D10E" w:rsidR="0047124D" w:rsidRDefault="0028555E" w:rsidP="00F64A3C">
      <w:pPr>
        <w:spacing w:after="0"/>
        <w:rPr>
          <w:bCs/>
          <w:iCs/>
          <w:sz w:val="24"/>
          <w:szCs w:val="24"/>
        </w:rPr>
      </w:pPr>
      <w:r>
        <w:rPr>
          <w:bCs/>
          <w:iCs/>
          <w:sz w:val="24"/>
          <w:szCs w:val="24"/>
        </w:rPr>
        <w:t xml:space="preserve">T. Pettit made a motion to approve the financial report. </w:t>
      </w:r>
      <w:r w:rsidR="00995131">
        <w:rPr>
          <w:bCs/>
          <w:iCs/>
          <w:sz w:val="24"/>
          <w:szCs w:val="24"/>
        </w:rPr>
        <w:t>L. Betz</w:t>
      </w:r>
      <w:r w:rsidR="0047124D">
        <w:rPr>
          <w:bCs/>
          <w:iCs/>
          <w:sz w:val="24"/>
          <w:szCs w:val="24"/>
        </w:rPr>
        <w:t xml:space="preserve"> seconded the motion. </w:t>
      </w:r>
      <w:r w:rsidR="00995131">
        <w:rPr>
          <w:bCs/>
          <w:iCs/>
          <w:sz w:val="24"/>
          <w:szCs w:val="24"/>
        </w:rPr>
        <w:t>It</w:t>
      </w:r>
      <w:r w:rsidR="0047124D">
        <w:rPr>
          <w:bCs/>
          <w:iCs/>
          <w:sz w:val="24"/>
          <w:szCs w:val="24"/>
        </w:rPr>
        <w:t xml:space="preserve"> passed unanimously. </w:t>
      </w:r>
    </w:p>
    <w:p w14:paraId="51EE29D4" w14:textId="77777777" w:rsidR="00487A9A" w:rsidRDefault="00487A9A" w:rsidP="00F64A3C">
      <w:pPr>
        <w:spacing w:after="0"/>
        <w:rPr>
          <w:b/>
          <w:iCs/>
          <w:sz w:val="24"/>
          <w:szCs w:val="24"/>
        </w:rPr>
      </w:pPr>
    </w:p>
    <w:p w14:paraId="2E129065" w14:textId="0349BDAE" w:rsidR="0047124D" w:rsidRDefault="0047124D" w:rsidP="00F64A3C">
      <w:pPr>
        <w:spacing w:after="0"/>
        <w:rPr>
          <w:b/>
          <w:iCs/>
          <w:sz w:val="24"/>
          <w:szCs w:val="24"/>
        </w:rPr>
      </w:pPr>
      <w:r>
        <w:rPr>
          <w:b/>
          <w:iCs/>
          <w:sz w:val="24"/>
          <w:szCs w:val="24"/>
        </w:rPr>
        <w:t>LFUCG Update</w:t>
      </w:r>
    </w:p>
    <w:p w14:paraId="3EFE7335" w14:textId="7DF53139" w:rsidR="00915DE6" w:rsidRPr="00915DE6" w:rsidRDefault="0028555E" w:rsidP="00F64A3C">
      <w:pPr>
        <w:spacing w:after="0"/>
        <w:rPr>
          <w:bCs/>
          <w:iCs/>
          <w:sz w:val="24"/>
          <w:szCs w:val="24"/>
        </w:rPr>
      </w:pPr>
      <w:r>
        <w:rPr>
          <w:bCs/>
          <w:iCs/>
          <w:sz w:val="24"/>
          <w:szCs w:val="24"/>
        </w:rPr>
        <w:t>Vice Mayor Kay, who was applauded for his service as this is his last meeting as a board member because term limits prevent him from running for re-election,</w:t>
      </w:r>
      <w:r w:rsidR="00915DE6" w:rsidRPr="00915DE6">
        <w:rPr>
          <w:bCs/>
          <w:iCs/>
          <w:sz w:val="24"/>
          <w:szCs w:val="24"/>
        </w:rPr>
        <w:t xml:space="preserve"> provided an update on city initiatives:</w:t>
      </w:r>
    </w:p>
    <w:p w14:paraId="688CD0ED" w14:textId="6AB4FF57" w:rsidR="00915DE6" w:rsidRPr="00891063" w:rsidRDefault="0028555E" w:rsidP="00915DE6">
      <w:pPr>
        <w:pStyle w:val="ListParagraph"/>
        <w:numPr>
          <w:ilvl w:val="0"/>
          <w:numId w:val="12"/>
        </w:numPr>
        <w:rPr>
          <w:sz w:val="24"/>
          <w:szCs w:val="24"/>
        </w:rPr>
      </w:pPr>
      <w:r>
        <w:rPr>
          <w:sz w:val="24"/>
          <w:szCs w:val="24"/>
        </w:rPr>
        <w:t xml:space="preserve">The city has </w:t>
      </w:r>
      <w:r w:rsidR="008A0DAC">
        <w:rPr>
          <w:sz w:val="24"/>
          <w:szCs w:val="24"/>
        </w:rPr>
        <w:t xml:space="preserve">a </w:t>
      </w:r>
      <w:r>
        <w:rPr>
          <w:sz w:val="24"/>
          <w:szCs w:val="24"/>
        </w:rPr>
        <w:t>$40 million fund balance. The bulk of that money will be spent on public safety, including increases in salaries.</w:t>
      </w:r>
    </w:p>
    <w:p w14:paraId="513F8B98" w14:textId="77777777" w:rsidR="00AE35F2" w:rsidRDefault="0028555E" w:rsidP="00915DE6">
      <w:pPr>
        <w:pStyle w:val="ListParagraph"/>
        <w:numPr>
          <w:ilvl w:val="0"/>
          <w:numId w:val="12"/>
        </w:numPr>
        <w:rPr>
          <w:sz w:val="24"/>
          <w:szCs w:val="24"/>
        </w:rPr>
      </w:pPr>
      <w:r>
        <w:rPr>
          <w:sz w:val="24"/>
          <w:szCs w:val="24"/>
        </w:rPr>
        <w:t>CM LeGris withdrew a request for Phoenix Park and will work to include the funding in future budgets.</w:t>
      </w:r>
    </w:p>
    <w:p w14:paraId="77065905" w14:textId="77777777" w:rsidR="008A0DAC" w:rsidRDefault="008A0DAC" w:rsidP="008951DB">
      <w:pPr>
        <w:pStyle w:val="ListParagraph"/>
        <w:rPr>
          <w:sz w:val="24"/>
          <w:szCs w:val="24"/>
        </w:rPr>
      </w:pPr>
    </w:p>
    <w:p w14:paraId="0262E7FB" w14:textId="77777777" w:rsidR="008A0DAC" w:rsidRDefault="008A0DAC" w:rsidP="008A0DAC">
      <w:pPr>
        <w:pStyle w:val="ListParagraph"/>
        <w:rPr>
          <w:sz w:val="24"/>
          <w:szCs w:val="24"/>
        </w:rPr>
      </w:pPr>
    </w:p>
    <w:p w14:paraId="746336F5" w14:textId="499208A8" w:rsidR="00915DE6" w:rsidRPr="00AE35F2" w:rsidRDefault="00AE35F2" w:rsidP="00915DE6">
      <w:pPr>
        <w:pStyle w:val="ListParagraph"/>
        <w:numPr>
          <w:ilvl w:val="0"/>
          <w:numId w:val="12"/>
        </w:numPr>
        <w:rPr>
          <w:sz w:val="24"/>
          <w:szCs w:val="24"/>
        </w:rPr>
      </w:pPr>
      <w:r>
        <w:rPr>
          <w:sz w:val="24"/>
          <w:szCs w:val="24"/>
        </w:rPr>
        <w:t>T</w:t>
      </w:r>
      <w:r w:rsidR="00915DE6" w:rsidRPr="00AE35F2">
        <w:rPr>
          <w:sz w:val="24"/>
          <w:szCs w:val="24"/>
        </w:rPr>
        <w:t>he Goal 4 Workgroup</w:t>
      </w:r>
      <w:r>
        <w:rPr>
          <w:sz w:val="24"/>
          <w:szCs w:val="24"/>
        </w:rPr>
        <w:t xml:space="preserve"> probably will release its report next week. It then goes to the Planning Commission and Council for consideration.</w:t>
      </w:r>
    </w:p>
    <w:p w14:paraId="2BB6E505" w14:textId="6F4B4BC4" w:rsidR="00D660B7" w:rsidRPr="00487A9A" w:rsidRDefault="0047124D" w:rsidP="00F64A3C">
      <w:pPr>
        <w:spacing w:after="0"/>
        <w:rPr>
          <w:b/>
          <w:iCs/>
          <w:sz w:val="24"/>
          <w:szCs w:val="24"/>
        </w:rPr>
      </w:pPr>
      <w:r>
        <w:rPr>
          <w:b/>
          <w:iCs/>
          <w:sz w:val="24"/>
          <w:szCs w:val="24"/>
        </w:rPr>
        <w:t xml:space="preserve">Block-by-Block </w:t>
      </w:r>
      <w:r w:rsidR="00D660B7" w:rsidRPr="00487A9A">
        <w:rPr>
          <w:b/>
          <w:iCs/>
          <w:sz w:val="24"/>
          <w:szCs w:val="24"/>
        </w:rPr>
        <w:t>Report</w:t>
      </w:r>
    </w:p>
    <w:p w14:paraId="04F12E5B" w14:textId="2B5E7A89" w:rsidR="00D660B7" w:rsidRDefault="00D15ADE" w:rsidP="00F64A3C">
      <w:pPr>
        <w:spacing w:after="0"/>
        <w:rPr>
          <w:sz w:val="24"/>
          <w:szCs w:val="24"/>
        </w:rPr>
      </w:pPr>
      <w:r>
        <w:rPr>
          <w:sz w:val="24"/>
          <w:szCs w:val="24"/>
        </w:rPr>
        <w:t xml:space="preserve">D. Warren reported that </w:t>
      </w:r>
      <w:r w:rsidR="00AE35F2">
        <w:rPr>
          <w:sz w:val="24"/>
          <w:szCs w:val="24"/>
        </w:rPr>
        <w:t xml:space="preserve">his team is engaged in Breeders’ Cup activities. His safety team is working until 10 p.m. through the festival. </w:t>
      </w:r>
    </w:p>
    <w:p w14:paraId="628F9722" w14:textId="39A5EA7D" w:rsidR="00AE35F2" w:rsidRDefault="00AE35F2" w:rsidP="00F64A3C">
      <w:pPr>
        <w:spacing w:after="0"/>
        <w:rPr>
          <w:sz w:val="24"/>
          <w:szCs w:val="24"/>
        </w:rPr>
      </w:pPr>
    </w:p>
    <w:p w14:paraId="2D218FE8" w14:textId="30DA4995" w:rsidR="00AE35F2" w:rsidRDefault="00AE35F2" w:rsidP="00F64A3C">
      <w:pPr>
        <w:spacing w:after="0"/>
        <w:rPr>
          <w:sz w:val="24"/>
          <w:szCs w:val="24"/>
        </w:rPr>
      </w:pPr>
      <w:r>
        <w:rPr>
          <w:sz w:val="24"/>
          <w:szCs w:val="24"/>
        </w:rPr>
        <w:t>The team members also are taking care of leaves. With the weather, they also are seeing more people sleeping outside downtown, but it is fairly quiet.</w:t>
      </w:r>
    </w:p>
    <w:p w14:paraId="1B480B96" w14:textId="35F132D0" w:rsidR="00891063" w:rsidRDefault="00891063" w:rsidP="00F64A3C">
      <w:pPr>
        <w:spacing w:after="0"/>
        <w:rPr>
          <w:sz w:val="24"/>
          <w:szCs w:val="24"/>
        </w:rPr>
      </w:pPr>
    </w:p>
    <w:p w14:paraId="5F9D5BDF" w14:textId="77777777" w:rsidR="00891063" w:rsidRDefault="00891063" w:rsidP="00F64A3C">
      <w:pPr>
        <w:spacing w:after="0"/>
        <w:rPr>
          <w:b/>
          <w:iCs/>
          <w:sz w:val="24"/>
          <w:szCs w:val="24"/>
        </w:rPr>
      </w:pPr>
      <w:r>
        <w:rPr>
          <w:b/>
          <w:iCs/>
          <w:sz w:val="24"/>
          <w:szCs w:val="24"/>
        </w:rPr>
        <w:t>Executive Director Report</w:t>
      </w:r>
    </w:p>
    <w:p w14:paraId="27BD3D38" w14:textId="1ED9BF1C" w:rsidR="00891063" w:rsidRPr="00A459DD" w:rsidRDefault="00891063" w:rsidP="00891063">
      <w:pPr>
        <w:tabs>
          <w:tab w:val="left" w:pos="1200"/>
        </w:tabs>
      </w:pPr>
      <w:r w:rsidRPr="00891063">
        <w:rPr>
          <w:bCs/>
          <w:iCs/>
          <w:sz w:val="24"/>
          <w:szCs w:val="24"/>
        </w:rPr>
        <w:t xml:space="preserve">C. Blanton provided an update on increased social media activity, </w:t>
      </w:r>
      <w:r w:rsidR="00AE35F2">
        <w:rPr>
          <w:bCs/>
          <w:iCs/>
          <w:sz w:val="24"/>
          <w:szCs w:val="24"/>
        </w:rPr>
        <w:t xml:space="preserve">the October </w:t>
      </w:r>
      <w:r w:rsidRPr="00891063">
        <w:rPr>
          <w:bCs/>
          <w:iCs/>
          <w:sz w:val="24"/>
          <w:szCs w:val="24"/>
        </w:rPr>
        <w:t xml:space="preserve">newsletter distribution and speaking engagements. </w:t>
      </w:r>
    </w:p>
    <w:p w14:paraId="04708337" w14:textId="77777777" w:rsidR="00891063" w:rsidRDefault="00891063" w:rsidP="00F64A3C">
      <w:pPr>
        <w:spacing w:after="0"/>
        <w:rPr>
          <w:b/>
          <w:iCs/>
          <w:sz w:val="24"/>
          <w:szCs w:val="24"/>
        </w:rPr>
      </w:pPr>
    </w:p>
    <w:p w14:paraId="51699003" w14:textId="5FD73761" w:rsidR="007C0A13" w:rsidRDefault="00AE35F2" w:rsidP="00F64A3C">
      <w:pPr>
        <w:spacing w:after="0"/>
        <w:rPr>
          <w:b/>
          <w:iCs/>
          <w:sz w:val="24"/>
          <w:szCs w:val="24"/>
        </w:rPr>
      </w:pPr>
      <w:r>
        <w:rPr>
          <w:b/>
          <w:iCs/>
          <w:sz w:val="24"/>
          <w:szCs w:val="24"/>
        </w:rPr>
        <w:t xml:space="preserve">Art </w:t>
      </w:r>
      <w:r w:rsidR="007C0A13" w:rsidRPr="00F64A3C">
        <w:rPr>
          <w:b/>
          <w:iCs/>
          <w:sz w:val="24"/>
          <w:szCs w:val="24"/>
        </w:rPr>
        <w:t xml:space="preserve">Committee Report </w:t>
      </w:r>
    </w:p>
    <w:p w14:paraId="5E747F92" w14:textId="688FC666" w:rsidR="00AE35F2" w:rsidRDefault="00AE35F2" w:rsidP="00F64A3C">
      <w:pPr>
        <w:spacing w:after="0"/>
        <w:rPr>
          <w:bCs/>
          <w:iCs/>
          <w:sz w:val="24"/>
          <w:szCs w:val="24"/>
        </w:rPr>
      </w:pPr>
      <w:r>
        <w:rPr>
          <w:bCs/>
          <w:iCs/>
          <w:sz w:val="24"/>
          <w:szCs w:val="24"/>
        </w:rPr>
        <w:t xml:space="preserve">The Art Committee reviewed applications from the Hilton for a public mural for the side of its building by Wylie Caudill and another from the </w:t>
      </w:r>
      <w:r w:rsidRPr="00AE35F2">
        <w:rPr>
          <w:bCs/>
          <w:i/>
          <w:sz w:val="24"/>
          <w:szCs w:val="24"/>
        </w:rPr>
        <w:t>I Was Here</w:t>
      </w:r>
      <w:r>
        <w:rPr>
          <w:bCs/>
          <w:iCs/>
          <w:sz w:val="24"/>
          <w:szCs w:val="24"/>
        </w:rPr>
        <w:t xml:space="preserve"> project. The committee asked for additional information from both applicants before</w:t>
      </w:r>
      <w:r w:rsidR="008A0DAC">
        <w:rPr>
          <w:bCs/>
          <w:iCs/>
          <w:sz w:val="24"/>
          <w:szCs w:val="24"/>
        </w:rPr>
        <w:t xml:space="preserve"> it makes</w:t>
      </w:r>
      <w:r>
        <w:rPr>
          <w:bCs/>
          <w:iCs/>
          <w:sz w:val="24"/>
          <w:szCs w:val="24"/>
        </w:rPr>
        <w:t xml:space="preserve"> a decision. The Hilton will send additional information as it becomes available. Earlier this week,  </w:t>
      </w:r>
      <w:r>
        <w:rPr>
          <w:bCs/>
          <w:i/>
          <w:sz w:val="24"/>
          <w:szCs w:val="24"/>
        </w:rPr>
        <w:t xml:space="preserve">I Was Here </w:t>
      </w:r>
      <w:r>
        <w:rPr>
          <w:bCs/>
          <w:iCs/>
          <w:sz w:val="24"/>
          <w:szCs w:val="24"/>
        </w:rPr>
        <w:t>provided additional information on the breakdown of costs and the matching contribution as well as removed the installation that is not within the district. The committee will review that information and make a recommendation to the full board.</w:t>
      </w:r>
    </w:p>
    <w:p w14:paraId="1CC032CA" w14:textId="14693EF6" w:rsidR="00AE35F2" w:rsidRDefault="00AE35F2" w:rsidP="00F64A3C">
      <w:pPr>
        <w:spacing w:after="0"/>
        <w:rPr>
          <w:bCs/>
          <w:iCs/>
          <w:sz w:val="24"/>
          <w:szCs w:val="24"/>
        </w:rPr>
      </w:pPr>
    </w:p>
    <w:p w14:paraId="24A11319" w14:textId="630F9A55" w:rsidR="00AE35F2" w:rsidRPr="00AE35F2" w:rsidRDefault="00AE35F2" w:rsidP="00F64A3C">
      <w:pPr>
        <w:spacing w:after="0"/>
        <w:rPr>
          <w:b/>
          <w:iCs/>
          <w:sz w:val="24"/>
          <w:szCs w:val="24"/>
        </w:rPr>
      </w:pPr>
      <w:r w:rsidRPr="00AE35F2">
        <w:rPr>
          <w:b/>
          <w:iCs/>
          <w:sz w:val="24"/>
          <w:szCs w:val="24"/>
        </w:rPr>
        <w:t>Other comments</w:t>
      </w:r>
    </w:p>
    <w:p w14:paraId="68A09BAC" w14:textId="309F93EF" w:rsidR="00AE35F2" w:rsidRDefault="00AE35F2" w:rsidP="00F64A3C">
      <w:pPr>
        <w:spacing w:after="0"/>
        <w:rPr>
          <w:bCs/>
          <w:iCs/>
          <w:sz w:val="24"/>
          <w:szCs w:val="24"/>
        </w:rPr>
      </w:pPr>
      <w:r>
        <w:rPr>
          <w:bCs/>
          <w:iCs/>
          <w:sz w:val="24"/>
          <w:szCs w:val="24"/>
        </w:rPr>
        <w:t xml:space="preserve">W. Webb asked about the lack of activity with the art carts and suggested perhaps a study is needed to determine how they could be better used. </w:t>
      </w:r>
    </w:p>
    <w:p w14:paraId="74FB1688" w14:textId="5F9C5006" w:rsidR="008A0DAC" w:rsidRDefault="008A0DAC" w:rsidP="00F64A3C">
      <w:pPr>
        <w:spacing w:after="0"/>
        <w:rPr>
          <w:bCs/>
          <w:iCs/>
          <w:sz w:val="24"/>
          <w:szCs w:val="24"/>
        </w:rPr>
      </w:pPr>
    </w:p>
    <w:p w14:paraId="0AB6D052" w14:textId="4A8B7BB0" w:rsidR="008A0DAC" w:rsidRDefault="008A0DAC" w:rsidP="00F64A3C">
      <w:pPr>
        <w:spacing w:after="0"/>
        <w:rPr>
          <w:bCs/>
          <w:iCs/>
          <w:sz w:val="24"/>
          <w:szCs w:val="24"/>
        </w:rPr>
      </w:pPr>
      <w:r>
        <w:rPr>
          <w:bCs/>
          <w:iCs/>
          <w:sz w:val="24"/>
          <w:szCs w:val="24"/>
        </w:rPr>
        <w:t>Heather Lyons will be asked to give a presentation on the art carts.</w:t>
      </w:r>
    </w:p>
    <w:p w14:paraId="6414DA50" w14:textId="0F0824EE" w:rsidR="008A0DAC" w:rsidRDefault="008A0DAC" w:rsidP="00F64A3C">
      <w:pPr>
        <w:spacing w:after="0"/>
        <w:rPr>
          <w:bCs/>
          <w:iCs/>
          <w:sz w:val="24"/>
          <w:szCs w:val="24"/>
        </w:rPr>
      </w:pPr>
    </w:p>
    <w:p w14:paraId="467D6739" w14:textId="54049EE2" w:rsidR="008A0DAC" w:rsidRDefault="008A0DAC" w:rsidP="00F64A3C">
      <w:pPr>
        <w:spacing w:after="0"/>
        <w:rPr>
          <w:bCs/>
          <w:iCs/>
          <w:sz w:val="24"/>
          <w:szCs w:val="24"/>
        </w:rPr>
      </w:pPr>
      <w:r>
        <w:rPr>
          <w:bCs/>
          <w:iCs/>
          <w:sz w:val="24"/>
          <w:szCs w:val="24"/>
        </w:rPr>
        <w:t>B. Fortune highlighted the new lights in the 5/3 Pavilion in Tandy Park, a project started by the district and funded through federal recovery funds.</w:t>
      </w:r>
    </w:p>
    <w:p w14:paraId="6B8862FD" w14:textId="6A4A811D" w:rsidR="008A0DAC" w:rsidRDefault="008A0DAC" w:rsidP="00F64A3C">
      <w:pPr>
        <w:spacing w:after="0"/>
        <w:rPr>
          <w:bCs/>
          <w:iCs/>
          <w:sz w:val="24"/>
          <w:szCs w:val="24"/>
        </w:rPr>
      </w:pPr>
    </w:p>
    <w:p w14:paraId="47482374" w14:textId="5B6842E2" w:rsidR="008A0DAC" w:rsidRDefault="008A0DAC" w:rsidP="00F64A3C">
      <w:pPr>
        <w:spacing w:after="0"/>
        <w:rPr>
          <w:bCs/>
          <w:iCs/>
          <w:sz w:val="24"/>
          <w:szCs w:val="24"/>
        </w:rPr>
      </w:pPr>
      <w:r>
        <w:rPr>
          <w:bCs/>
          <w:iCs/>
          <w:sz w:val="24"/>
          <w:szCs w:val="24"/>
        </w:rPr>
        <w:t xml:space="preserve">MQ Ramer detailed how the VisitLEX Horse Kicks publicity has garnered media attention nationally and internationally. The “pop-up” store windows feature the horse sneakers at the corner of Main and Broadway. </w:t>
      </w:r>
    </w:p>
    <w:p w14:paraId="586E4D15" w14:textId="77777777" w:rsidR="00AE35F2" w:rsidRPr="00AE35F2" w:rsidRDefault="00AE35F2" w:rsidP="00F64A3C">
      <w:pPr>
        <w:spacing w:after="0"/>
        <w:rPr>
          <w:bCs/>
          <w:iCs/>
          <w:sz w:val="24"/>
          <w:szCs w:val="24"/>
        </w:rPr>
      </w:pPr>
    </w:p>
    <w:p w14:paraId="67712F4A" w14:textId="68A96DBF" w:rsidR="00E4651B" w:rsidRPr="00F64A3C" w:rsidRDefault="00E4651B" w:rsidP="00CC4BA1">
      <w:pPr>
        <w:rPr>
          <w:sz w:val="24"/>
          <w:szCs w:val="24"/>
        </w:rPr>
      </w:pPr>
      <w:r>
        <w:rPr>
          <w:sz w:val="24"/>
          <w:szCs w:val="24"/>
        </w:rPr>
        <w:t>The next meeting will be held via Zoom</w:t>
      </w:r>
      <w:r w:rsidR="0091438D">
        <w:rPr>
          <w:sz w:val="24"/>
          <w:szCs w:val="24"/>
        </w:rPr>
        <w:t xml:space="preserve"> and in person</w:t>
      </w:r>
      <w:r>
        <w:rPr>
          <w:sz w:val="24"/>
          <w:szCs w:val="24"/>
        </w:rPr>
        <w:t xml:space="preserve"> at 8:30 a.m. </w:t>
      </w:r>
      <w:r w:rsidR="00F41D80">
        <w:rPr>
          <w:sz w:val="24"/>
          <w:szCs w:val="24"/>
        </w:rPr>
        <w:t>Jan</w:t>
      </w:r>
      <w:r w:rsidR="0091438D">
        <w:rPr>
          <w:sz w:val="24"/>
          <w:szCs w:val="24"/>
        </w:rPr>
        <w:t xml:space="preserve">. </w:t>
      </w:r>
      <w:r w:rsidR="00F41D80">
        <w:rPr>
          <w:sz w:val="24"/>
          <w:szCs w:val="24"/>
        </w:rPr>
        <w:t>4</w:t>
      </w:r>
      <w:r>
        <w:rPr>
          <w:sz w:val="24"/>
          <w:szCs w:val="24"/>
        </w:rPr>
        <w:t xml:space="preserve">. </w:t>
      </w:r>
    </w:p>
    <w:sectPr w:rsidR="00E4651B" w:rsidRPr="00F64A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B763" w14:textId="77777777" w:rsidR="00BD5F21" w:rsidRDefault="00BD5F21" w:rsidP="00DB7727">
      <w:pPr>
        <w:spacing w:after="0" w:line="240" w:lineRule="auto"/>
      </w:pPr>
      <w:r>
        <w:separator/>
      </w:r>
    </w:p>
  </w:endnote>
  <w:endnote w:type="continuationSeparator" w:id="0">
    <w:p w14:paraId="3E3F6593" w14:textId="77777777" w:rsidR="00BD5F21" w:rsidRDefault="00BD5F21" w:rsidP="00DB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1262" w14:textId="77777777" w:rsidR="00BD5F21" w:rsidRDefault="00BD5F21" w:rsidP="00DB7727">
      <w:pPr>
        <w:spacing w:after="0" w:line="240" w:lineRule="auto"/>
      </w:pPr>
      <w:r>
        <w:separator/>
      </w:r>
    </w:p>
  </w:footnote>
  <w:footnote w:type="continuationSeparator" w:id="0">
    <w:p w14:paraId="10F9C4B2" w14:textId="77777777" w:rsidR="00BD5F21" w:rsidRDefault="00BD5F21" w:rsidP="00DB7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55E7" w14:textId="77777777" w:rsidR="00DB7727" w:rsidRDefault="00DB7727">
    <w:pPr>
      <w:pStyle w:val="Header"/>
    </w:pPr>
    <w:r>
      <w:t>Downtown Lexington Management District</w:t>
    </w:r>
  </w:p>
  <w:p w14:paraId="6B9143C6" w14:textId="77777777" w:rsidR="00DB7727" w:rsidRDefault="00DB7727">
    <w:pPr>
      <w:pStyle w:val="Header"/>
    </w:pPr>
    <w:r>
      <w:t>Board of Directors Meeting</w:t>
    </w:r>
  </w:p>
  <w:p w14:paraId="3EE2005C" w14:textId="3601D4BA" w:rsidR="00DB7727" w:rsidRDefault="006D42A6">
    <w:pPr>
      <w:pStyle w:val="Header"/>
    </w:pPr>
    <w:r>
      <w:t xml:space="preserve">Wednesday, </w:t>
    </w:r>
    <w:r w:rsidR="00F41D80">
      <w:t>Nov. 2</w:t>
    </w:r>
    <w:r w:rsidR="00D6479A">
      <w:t>, 2022</w:t>
    </w:r>
  </w:p>
  <w:p w14:paraId="42FE8CCD" w14:textId="377E00EC" w:rsidR="00FA3989" w:rsidRDefault="00FA3989">
    <w:pPr>
      <w:pStyle w:val="Header"/>
    </w:pPr>
    <w:r>
      <w:t>McBrayer</w:t>
    </w:r>
    <w:r w:rsidR="00E051BA">
      <w:t xml:space="preserve"> and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4123"/>
    <w:multiLevelType w:val="hybridMultilevel"/>
    <w:tmpl w:val="3754E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21C4A"/>
    <w:multiLevelType w:val="hybridMultilevel"/>
    <w:tmpl w:val="E716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F508C"/>
    <w:multiLevelType w:val="hybridMultilevel"/>
    <w:tmpl w:val="97BE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92B6B"/>
    <w:multiLevelType w:val="hybridMultilevel"/>
    <w:tmpl w:val="A860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E36C2"/>
    <w:multiLevelType w:val="hybridMultilevel"/>
    <w:tmpl w:val="F3C69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3A22E5"/>
    <w:multiLevelType w:val="hybridMultilevel"/>
    <w:tmpl w:val="E3D4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E2464"/>
    <w:multiLevelType w:val="hybridMultilevel"/>
    <w:tmpl w:val="7AE28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413655"/>
    <w:multiLevelType w:val="hybridMultilevel"/>
    <w:tmpl w:val="0FF4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17768"/>
    <w:multiLevelType w:val="hybridMultilevel"/>
    <w:tmpl w:val="7AE28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A7420E"/>
    <w:multiLevelType w:val="hybridMultilevel"/>
    <w:tmpl w:val="A27E3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7509D"/>
    <w:multiLevelType w:val="hybridMultilevel"/>
    <w:tmpl w:val="9AD2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C16E2"/>
    <w:multiLevelType w:val="hybridMultilevel"/>
    <w:tmpl w:val="0900A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796FBD"/>
    <w:multiLevelType w:val="hybridMultilevel"/>
    <w:tmpl w:val="E952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A65B7"/>
    <w:multiLevelType w:val="hybridMultilevel"/>
    <w:tmpl w:val="F2648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154000">
    <w:abstractNumId w:val="5"/>
  </w:num>
  <w:num w:numId="2" w16cid:durableId="592863354">
    <w:abstractNumId w:val="3"/>
  </w:num>
  <w:num w:numId="3" w16cid:durableId="1414543383">
    <w:abstractNumId w:val="12"/>
  </w:num>
  <w:num w:numId="4" w16cid:durableId="5952871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6979264">
    <w:abstractNumId w:val="8"/>
  </w:num>
  <w:num w:numId="6" w16cid:durableId="308291812">
    <w:abstractNumId w:val="6"/>
  </w:num>
  <w:num w:numId="7" w16cid:durableId="2135101327">
    <w:abstractNumId w:val="7"/>
  </w:num>
  <w:num w:numId="8" w16cid:durableId="458914548">
    <w:abstractNumId w:val="13"/>
  </w:num>
  <w:num w:numId="9" w16cid:durableId="1340696355">
    <w:abstractNumId w:val="0"/>
  </w:num>
  <w:num w:numId="10" w16cid:durableId="999162276">
    <w:abstractNumId w:val="9"/>
  </w:num>
  <w:num w:numId="11" w16cid:durableId="158736706">
    <w:abstractNumId w:val="4"/>
  </w:num>
  <w:num w:numId="12" w16cid:durableId="1755320595">
    <w:abstractNumId w:val="10"/>
  </w:num>
  <w:num w:numId="13" w16cid:durableId="524443924">
    <w:abstractNumId w:val="2"/>
  </w:num>
  <w:num w:numId="14" w16cid:durableId="1394357025">
    <w:abstractNumId w:val="11"/>
  </w:num>
  <w:num w:numId="15" w16cid:durableId="1585988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A1"/>
    <w:rsid w:val="00031915"/>
    <w:rsid w:val="00045413"/>
    <w:rsid w:val="00046747"/>
    <w:rsid w:val="00054531"/>
    <w:rsid w:val="00076896"/>
    <w:rsid w:val="00081822"/>
    <w:rsid w:val="00082AF3"/>
    <w:rsid w:val="00090E1C"/>
    <w:rsid w:val="00096D47"/>
    <w:rsid w:val="000D4EBF"/>
    <w:rsid w:val="000F483C"/>
    <w:rsid w:val="000F6A4C"/>
    <w:rsid w:val="00124945"/>
    <w:rsid w:val="00140AD9"/>
    <w:rsid w:val="00157497"/>
    <w:rsid w:val="00174CEA"/>
    <w:rsid w:val="00175BF7"/>
    <w:rsid w:val="00182657"/>
    <w:rsid w:val="00187D3E"/>
    <w:rsid w:val="001B4446"/>
    <w:rsid w:val="001E5112"/>
    <w:rsid w:val="0021128E"/>
    <w:rsid w:val="00216CAA"/>
    <w:rsid w:val="00242FAC"/>
    <w:rsid w:val="002508FC"/>
    <w:rsid w:val="00274FC4"/>
    <w:rsid w:val="0028555E"/>
    <w:rsid w:val="002A12B8"/>
    <w:rsid w:val="002A1831"/>
    <w:rsid w:val="002A30A9"/>
    <w:rsid w:val="002B7F81"/>
    <w:rsid w:val="002C14F5"/>
    <w:rsid w:val="002D0196"/>
    <w:rsid w:val="002F0188"/>
    <w:rsid w:val="00301523"/>
    <w:rsid w:val="00310CB5"/>
    <w:rsid w:val="003235D4"/>
    <w:rsid w:val="00344AB3"/>
    <w:rsid w:val="00351AB5"/>
    <w:rsid w:val="00360E41"/>
    <w:rsid w:val="00363E17"/>
    <w:rsid w:val="003815A5"/>
    <w:rsid w:val="0038799A"/>
    <w:rsid w:val="003B12D8"/>
    <w:rsid w:val="003B5F32"/>
    <w:rsid w:val="003E0D38"/>
    <w:rsid w:val="003E2C13"/>
    <w:rsid w:val="00405EDD"/>
    <w:rsid w:val="004166F9"/>
    <w:rsid w:val="004167F8"/>
    <w:rsid w:val="004240C5"/>
    <w:rsid w:val="00430A85"/>
    <w:rsid w:val="00451709"/>
    <w:rsid w:val="0045240C"/>
    <w:rsid w:val="0047124D"/>
    <w:rsid w:val="00472892"/>
    <w:rsid w:val="00487A9A"/>
    <w:rsid w:val="004A7622"/>
    <w:rsid w:val="004C3294"/>
    <w:rsid w:val="00517C6D"/>
    <w:rsid w:val="00537621"/>
    <w:rsid w:val="00557D7D"/>
    <w:rsid w:val="00560AF6"/>
    <w:rsid w:val="00564E53"/>
    <w:rsid w:val="00570BF7"/>
    <w:rsid w:val="0057253E"/>
    <w:rsid w:val="00582DCB"/>
    <w:rsid w:val="0059047F"/>
    <w:rsid w:val="00595F6B"/>
    <w:rsid w:val="005A091B"/>
    <w:rsid w:val="005C3B0A"/>
    <w:rsid w:val="005C70C5"/>
    <w:rsid w:val="005E6170"/>
    <w:rsid w:val="00604B98"/>
    <w:rsid w:val="00604E04"/>
    <w:rsid w:val="006059D6"/>
    <w:rsid w:val="00615865"/>
    <w:rsid w:val="00626427"/>
    <w:rsid w:val="0063662C"/>
    <w:rsid w:val="00683092"/>
    <w:rsid w:val="00684B97"/>
    <w:rsid w:val="00691D92"/>
    <w:rsid w:val="00695D5D"/>
    <w:rsid w:val="006B0CA7"/>
    <w:rsid w:val="006D051B"/>
    <w:rsid w:val="006D42A6"/>
    <w:rsid w:val="006D7B27"/>
    <w:rsid w:val="006E09EE"/>
    <w:rsid w:val="00750C2E"/>
    <w:rsid w:val="00774169"/>
    <w:rsid w:val="007916A7"/>
    <w:rsid w:val="007B7EA7"/>
    <w:rsid w:val="007C0A13"/>
    <w:rsid w:val="007C63B0"/>
    <w:rsid w:val="007D7122"/>
    <w:rsid w:val="007E0EA2"/>
    <w:rsid w:val="007E4A41"/>
    <w:rsid w:val="007E663D"/>
    <w:rsid w:val="007F232B"/>
    <w:rsid w:val="00821F1C"/>
    <w:rsid w:val="00887AA8"/>
    <w:rsid w:val="00891063"/>
    <w:rsid w:val="008951DB"/>
    <w:rsid w:val="008A0DAC"/>
    <w:rsid w:val="008A5722"/>
    <w:rsid w:val="008A5F56"/>
    <w:rsid w:val="008A71C0"/>
    <w:rsid w:val="008B11CE"/>
    <w:rsid w:val="008C1D01"/>
    <w:rsid w:val="008C63F1"/>
    <w:rsid w:val="008E1C5E"/>
    <w:rsid w:val="0091438D"/>
    <w:rsid w:val="00915DE6"/>
    <w:rsid w:val="009567D8"/>
    <w:rsid w:val="00957129"/>
    <w:rsid w:val="00981958"/>
    <w:rsid w:val="00991E38"/>
    <w:rsid w:val="00995131"/>
    <w:rsid w:val="009A06D8"/>
    <w:rsid w:val="009A3A7D"/>
    <w:rsid w:val="009B5C67"/>
    <w:rsid w:val="009D2CF8"/>
    <w:rsid w:val="00A02A23"/>
    <w:rsid w:val="00A13057"/>
    <w:rsid w:val="00A221E9"/>
    <w:rsid w:val="00A47078"/>
    <w:rsid w:val="00A636BB"/>
    <w:rsid w:val="00A74294"/>
    <w:rsid w:val="00A75599"/>
    <w:rsid w:val="00A81250"/>
    <w:rsid w:val="00A8286E"/>
    <w:rsid w:val="00AA1A73"/>
    <w:rsid w:val="00AA6817"/>
    <w:rsid w:val="00AE35F2"/>
    <w:rsid w:val="00AE3913"/>
    <w:rsid w:val="00AE6853"/>
    <w:rsid w:val="00AF057F"/>
    <w:rsid w:val="00AF7CC0"/>
    <w:rsid w:val="00B05A79"/>
    <w:rsid w:val="00B46868"/>
    <w:rsid w:val="00B56E8B"/>
    <w:rsid w:val="00B72A2A"/>
    <w:rsid w:val="00B75FB3"/>
    <w:rsid w:val="00BA3F61"/>
    <w:rsid w:val="00BA4D26"/>
    <w:rsid w:val="00BA6B74"/>
    <w:rsid w:val="00BB21A7"/>
    <w:rsid w:val="00BB6827"/>
    <w:rsid w:val="00BC157A"/>
    <w:rsid w:val="00BD0531"/>
    <w:rsid w:val="00BD5F21"/>
    <w:rsid w:val="00BD729E"/>
    <w:rsid w:val="00C03843"/>
    <w:rsid w:val="00C14721"/>
    <w:rsid w:val="00C14FE9"/>
    <w:rsid w:val="00C24FCD"/>
    <w:rsid w:val="00C26422"/>
    <w:rsid w:val="00C32680"/>
    <w:rsid w:val="00C33D38"/>
    <w:rsid w:val="00C40C14"/>
    <w:rsid w:val="00C47BB3"/>
    <w:rsid w:val="00C66412"/>
    <w:rsid w:val="00C77A92"/>
    <w:rsid w:val="00C95E52"/>
    <w:rsid w:val="00CA1C4B"/>
    <w:rsid w:val="00CB0D1A"/>
    <w:rsid w:val="00CC3C90"/>
    <w:rsid w:val="00CC4BA1"/>
    <w:rsid w:val="00CD316D"/>
    <w:rsid w:val="00CE33D5"/>
    <w:rsid w:val="00CF2F9E"/>
    <w:rsid w:val="00D115C8"/>
    <w:rsid w:val="00D11865"/>
    <w:rsid w:val="00D15ADE"/>
    <w:rsid w:val="00D255FF"/>
    <w:rsid w:val="00D437A1"/>
    <w:rsid w:val="00D53C94"/>
    <w:rsid w:val="00D6479A"/>
    <w:rsid w:val="00D660B7"/>
    <w:rsid w:val="00D760CA"/>
    <w:rsid w:val="00D86C3D"/>
    <w:rsid w:val="00D8749F"/>
    <w:rsid w:val="00D90395"/>
    <w:rsid w:val="00D95F0C"/>
    <w:rsid w:val="00DB7727"/>
    <w:rsid w:val="00DC61EF"/>
    <w:rsid w:val="00DE52E7"/>
    <w:rsid w:val="00DF3B35"/>
    <w:rsid w:val="00DF76E2"/>
    <w:rsid w:val="00E00FF4"/>
    <w:rsid w:val="00E01E4C"/>
    <w:rsid w:val="00E03662"/>
    <w:rsid w:val="00E051BA"/>
    <w:rsid w:val="00E06644"/>
    <w:rsid w:val="00E06C77"/>
    <w:rsid w:val="00E235B9"/>
    <w:rsid w:val="00E358B2"/>
    <w:rsid w:val="00E4651B"/>
    <w:rsid w:val="00E46677"/>
    <w:rsid w:val="00E643BE"/>
    <w:rsid w:val="00E81F35"/>
    <w:rsid w:val="00E83085"/>
    <w:rsid w:val="00E947EB"/>
    <w:rsid w:val="00E97184"/>
    <w:rsid w:val="00F125AF"/>
    <w:rsid w:val="00F25E52"/>
    <w:rsid w:val="00F274A6"/>
    <w:rsid w:val="00F33871"/>
    <w:rsid w:val="00F41D80"/>
    <w:rsid w:val="00F42E7E"/>
    <w:rsid w:val="00F45F33"/>
    <w:rsid w:val="00F51AFB"/>
    <w:rsid w:val="00F529DE"/>
    <w:rsid w:val="00F54B8A"/>
    <w:rsid w:val="00F61890"/>
    <w:rsid w:val="00F646FF"/>
    <w:rsid w:val="00F64A3C"/>
    <w:rsid w:val="00FA38AA"/>
    <w:rsid w:val="00FA3989"/>
    <w:rsid w:val="00FD57D4"/>
    <w:rsid w:val="00FE1CE7"/>
    <w:rsid w:val="00FE2303"/>
    <w:rsid w:val="00FF2776"/>
    <w:rsid w:val="00FF6897"/>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AA76"/>
  <w15:chartTrackingRefBased/>
  <w15:docId w15:val="{BB1CA437-D936-455C-BAF8-0EA82AE0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A1"/>
    <w:pPr>
      <w:ind w:left="720"/>
      <w:contextualSpacing/>
    </w:pPr>
  </w:style>
  <w:style w:type="paragraph" w:styleId="Header">
    <w:name w:val="header"/>
    <w:basedOn w:val="Normal"/>
    <w:link w:val="HeaderChar"/>
    <w:uiPriority w:val="99"/>
    <w:unhideWhenUsed/>
    <w:rsid w:val="00DB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727"/>
  </w:style>
  <w:style w:type="paragraph" w:styleId="Footer">
    <w:name w:val="footer"/>
    <w:basedOn w:val="Normal"/>
    <w:link w:val="FooterChar"/>
    <w:uiPriority w:val="99"/>
    <w:unhideWhenUsed/>
    <w:rsid w:val="00DB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727"/>
  </w:style>
  <w:style w:type="character" w:styleId="Hyperlink">
    <w:name w:val="Hyperlink"/>
    <w:basedOn w:val="DefaultParagraphFont"/>
    <w:uiPriority w:val="99"/>
    <w:unhideWhenUsed/>
    <w:rsid w:val="003E2C13"/>
    <w:rPr>
      <w:color w:val="0563C1" w:themeColor="hyperlink"/>
      <w:u w:val="single"/>
    </w:rPr>
  </w:style>
  <w:style w:type="character" w:styleId="UnresolvedMention">
    <w:name w:val="Unresolved Mention"/>
    <w:basedOn w:val="DefaultParagraphFont"/>
    <w:uiPriority w:val="99"/>
    <w:semiHidden/>
    <w:unhideWhenUsed/>
    <w:rsid w:val="003E2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Bibb</dc:creator>
  <cp:keywords/>
  <dc:description/>
  <cp:lastModifiedBy>carla blanton</cp:lastModifiedBy>
  <cp:revision>3</cp:revision>
  <dcterms:created xsi:type="dcterms:W3CDTF">2023-01-04T15:31:00Z</dcterms:created>
  <dcterms:modified xsi:type="dcterms:W3CDTF">2023-01-04T15:38:00Z</dcterms:modified>
</cp:coreProperties>
</file>